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03" w:rsidRDefault="00507B03">
      <w:pPr>
        <w:rPr>
          <w:rFonts w:ascii="Times New Roman" w:hAnsi="Times New Roman" w:cs="Times New Roman"/>
          <w:sz w:val="24"/>
          <w:szCs w:val="24"/>
        </w:rPr>
      </w:pPr>
    </w:p>
    <w:p w:rsidR="0052457C" w:rsidRPr="00F65327" w:rsidRDefault="00F65327" w:rsidP="00F65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327">
        <w:rPr>
          <w:rFonts w:ascii="Times New Roman" w:hAnsi="Times New Roman" w:cs="Times New Roman"/>
          <w:b/>
          <w:sz w:val="24"/>
          <w:szCs w:val="24"/>
        </w:rPr>
        <w:t>A</w:t>
      </w:r>
      <w:r w:rsidR="00C75D97" w:rsidRPr="00F65327">
        <w:rPr>
          <w:rFonts w:ascii="Times New Roman" w:hAnsi="Times New Roman" w:cs="Times New Roman"/>
          <w:b/>
          <w:sz w:val="24"/>
          <w:szCs w:val="24"/>
        </w:rPr>
        <w:t>z intézmény rövid bemutatása, működésének, helyzetének, helyi közösségbe ágyazódásának legfontosabb jellemzői:</w:t>
      </w:r>
    </w:p>
    <w:p w:rsidR="00C75D97" w:rsidRDefault="00C75D97" w:rsidP="00C75D97">
      <w:pPr>
        <w:keepNext/>
        <w:keepLines/>
        <w:spacing w:after="0"/>
        <w:ind w:left="-5" w:hanging="1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Intézményünknek két profilja van. Művészeti és két tanítási nyelvű oktatás zajlik.</w:t>
      </w:r>
    </w:p>
    <w:p w:rsidR="00C75D97" w:rsidRPr="00595772" w:rsidRDefault="00C75D97" w:rsidP="00C75D97">
      <w:pPr>
        <w:keepNext/>
        <w:keepLines/>
        <w:spacing w:after="0"/>
        <w:ind w:left="-5" w:hanging="1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957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Iskolánkban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két telephelyen folyik</w:t>
      </w:r>
      <w:r w:rsidRPr="005957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nevelő-oktató munka. Az Eötvös utcai épületben 1929-ben kezdődött a tanítás. Nagy udvarral, fákkal gyermekbarát környezetben tanulnak a legkisebbek, elsőtől harmadik évfolyamig. Az Árpád utcai épülete 1979-ben épült. A tanulók negyediktől nyolcadik év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folyamig tanulnak ott</w:t>
      </w:r>
      <w:r w:rsidRPr="005957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Iskolakertet művelünk és rendelkezünk a műveléséhez szükséges eszközökkel.</w:t>
      </w:r>
    </w:p>
    <w:p w:rsidR="00C75D97" w:rsidRPr="00085502" w:rsidRDefault="00C75D97" w:rsidP="00C75D97">
      <w:pPr>
        <w:spacing w:after="5" w:line="24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iskolánk 46</w:t>
      </w:r>
      <w:r w:rsidR="00507B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álláshellyel rendelkezik. Szakos ellátottságunk 100%-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</w:t>
      </w:r>
      <w:r w:rsidRPr="000855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tantestület több mint egyharmada foglalkozik intenzíven környezeti nevelési kérdésekkel a tanórákon és azokon kívül. Vannak, akik minden programban, munkában részt vállalnak, s vannak, akik időnként kapcsolódnak egy-egy tevékenységi területhez. A környezeti nevelés az a területe az iskolai életnek, ahol csak nagyon fokozatosan és lépésenként haladunk előre. A további munkában is szükség van az iskolavezetőség, a tapasztaltabb és a fiatal kollegák együttműködésére. </w:t>
      </w:r>
    </w:p>
    <w:p w:rsidR="00C75D97" w:rsidRDefault="00C75D97">
      <w:bookmarkStart w:id="0" w:name="_GoBack"/>
      <w:bookmarkEnd w:id="0"/>
    </w:p>
    <w:sectPr w:rsidR="00C75D97" w:rsidSect="000C4D9B">
      <w:type w:val="evenPage"/>
      <w:pgSz w:w="11899" w:h="16838" w:code="9"/>
      <w:pgMar w:top="811" w:right="1077" w:bottom="1440" w:left="110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97"/>
    <w:rsid w:val="000C4D9B"/>
    <w:rsid w:val="002E409D"/>
    <w:rsid w:val="00507B03"/>
    <w:rsid w:val="0052457C"/>
    <w:rsid w:val="006A76B6"/>
    <w:rsid w:val="009C783E"/>
    <w:rsid w:val="00C75D97"/>
    <w:rsid w:val="00F6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84A7"/>
  <w15:chartTrackingRefBased/>
  <w15:docId w15:val="{40B64E51-6F21-40E0-8D20-CFA1E606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139</Words>
  <Characters>991</Characters>
  <Application>Microsoft Office Word</Application>
  <DocSecurity>0</DocSecurity>
  <Lines>16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Szekeresné Bereczki Rita</dc:creator>
  <cp:keywords/>
  <dc:description/>
  <cp:lastModifiedBy>Erdei Ferenc</cp:lastModifiedBy>
  <cp:revision>3</cp:revision>
  <dcterms:created xsi:type="dcterms:W3CDTF">2024-02-29T08:00:00Z</dcterms:created>
  <dcterms:modified xsi:type="dcterms:W3CDTF">2024-02-29T11:59:00Z</dcterms:modified>
</cp:coreProperties>
</file>