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F0" w:rsidRDefault="00012FF0" w:rsidP="00012FF0">
      <w:r>
        <w:t>Pedagógiai Programunk:</w:t>
      </w:r>
    </w:p>
    <w:p w:rsidR="00120524" w:rsidRDefault="00012FF0" w:rsidP="00012FF0">
      <w:r>
        <w:t>25.1 Az iskola jövőképe</w:t>
      </w:r>
    </w:p>
    <w:p w:rsidR="00E639E1" w:rsidRDefault="00681E6E" w:rsidP="00012FF0">
      <w:proofErr w:type="gramStart"/>
      <w:r>
        <w:t>Szeretnénk</w:t>
      </w:r>
      <w:bookmarkStart w:id="0" w:name="_GoBack"/>
      <w:bookmarkEnd w:id="0"/>
      <w:proofErr w:type="gramEnd"/>
      <w:r w:rsidR="00012FF0">
        <w:t xml:space="preserve"> ha iskolánk olyan intézménnyé válna,</w:t>
      </w:r>
      <w:r w:rsidR="00DF0863">
        <w:t xml:space="preserve"> a</w:t>
      </w:r>
      <w:r w:rsidR="00012FF0">
        <w:t>hol tudatosan a tisztaság fenntartására</w:t>
      </w:r>
      <w:r w:rsidR="009E0506">
        <w:t xml:space="preserve"> </w:t>
      </w:r>
      <w:r w:rsidR="00012FF0">
        <w:t>törekedve, sok növény elhelyezésével a tanulók egészséges környezetben töltik napjaikat</w:t>
      </w:r>
      <w:r w:rsidR="009E0506">
        <w:t xml:space="preserve">; </w:t>
      </w:r>
      <w:r w:rsidR="00012FF0">
        <w:t>diákjaink és dolgozóink az intézmény takarékos energia- és vízfelhasználói</w:t>
      </w:r>
      <w:r w:rsidR="009E0506">
        <w:t xml:space="preserve">; a </w:t>
      </w:r>
      <w:r w:rsidR="00012FF0">
        <w:t>hull</w:t>
      </w:r>
      <w:r w:rsidR="00DF0863">
        <w:t>adék</w:t>
      </w:r>
      <w:r w:rsidR="00012FF0">
        <w:t xml:space="preserve"> java részét szelektíven gyűjtjük.</w:t>
      </w:r>
      <w:r w:rsidR="00120524">
        <w:t xml:space="preserve"> A</w:t>
      </w:r>
      <w:r w:rsidR="00012FF0">
        <w:t xml:space="preserve">z iskolai </w:t>
      </w:r>
      <w:proofErr w:type="spellStart"/>
      <w:r w:rsidR="00012FF0">
        <w:t>ökoszakkör</w:t>
      </w:r>
      <w:proofErr w:type="spellEnd"/>
      <w:r w:rsidR="00012FF0">
        <w:t xml:space="preserve"> aktív mozgatórugója a környezeti neveléshez kapcsolódó programok</w:t>
      </w:r>
      <w:r w:rsidR="00120524">
        <w:t xml:space="preserve"> </w:t>
      </w:r>
      <w:r w:rsidR="00012FF0">
        <w:t>megvalósításának.</w:t>
      </w:r>
    </w:p>
    <w:p w:rsidR="00012FF0" w:rsidRDefault="00012FF0" w:rsidP="00012FF0">
      <w:r>
        <w:t>25.4 A megvalósítás területei:</w:t>
      </w:r>
    </w:p>
    <w:p w:rsidR="00F74399" w:rsidRDefault="00F74399" w:rsidP="00012FF0">
      <w:r>
        <w:t>Tanórán:</w:t>
      </w:r>
      <w:r w:rsidR="0098212D">
        <w:t xml:space="preserve"> </w:t>
      </w:r>
    </w:p>
    <w:p w:rsidR="0098212D" w:rsidRDefault="0098212D" w:rsidP="00012FF0">
      <w:r>
        <w:t>Általánosan elfogadott követelmények: tiszta tanterem,</w:t>
      </w:r>
      <w:r w:rsidR="00A20575">
        <w:t xml:space="preserve"> </w:t>
      </w:r>
      <w:r>
        <w:t>a szemét összeszedése, rendszeres szellőztetés</w:t>
      </w:r>
      <w:r w:rsidR="00A20575">
        <w:t>.</w:t>
      </w:r>
      <w:r w:rsidR="0024137E">
        <w:t xml:space="preserve"> Szinte </w:t>
      </w:r>
      <w:r w:rsidR="006E5C0E">
        <w:t>m</w:t>
      </w:r>
      <w:r w:rsidR="0024137E">
        <w:t xml:space="preserve">inden </w:t>
      </w:r>
      <w:r w:rsidR="0070628B">
        <w:t>tan</w:t>
      </w:r>
      <w:r w:rsidR="0024137E">
        <w:t>órán megjelennek a fenntarthatóság alapelvei.</w:t>
      </w:r>
    </w:p>
    <w:p w:rsidR="00012FF0" w:rsidRDefault="00012FF0" w:rsidP="00012FF0">
      <w:r>
        <w:t>Tanórán kívül:</w:t>
      </w:r>
    </w:p>
    <w:p w:rsidR="00012FF0" w:rsidRDefault="00012FF0" w:rsidP="00012FF0">
      <w:r>
        <w:t>-Fenntarthatósági Témahét</w:t>
      </w:r>
      <w:r w:rsidR="0098212D">
        <w:t xml:space="preserve"> programjai</w:t>
      </w:r>
    </w:p>
    <w:p w:rsidR="00D1051F" w:rsidRDefault="00012FF0" w:rsidP="00012FF0">
      <w:r>
        <w:t xml:space="preserve">-Természetvédelmi és környezetvédelmi </w:t>
      </w:r>
      <w:r w:rsidR="00D1051F">
        <w:t>verseny</w:t>
      </w:r>
    </w:p>
    <w:p w:rsidR="00012FF0" w:rsidRDefault="00012FF0" w:rsidP="00012FF0">
      <w:r>
        <w:t>-szelektív hulladékgyűjtés</w:t>
      </w:r>
    </w:p>
    <w:p w:rsidR="00012FF0" w:rsidRDefault="00012FF0" w:rsidP="00012FF0">
      <w:r>
        <w:t>-madárkarácsony</w:t>
      </w:r>
    </w:p>
    <w:p w:rsidR="00012FF0" w:rsidRDefault="00012FF0" w:rsidP="00012FF0">
      <w:r>
        <w:t>-iskolakert működtetése</w:t>
      </w:r>
    </w:p>
    <w:p w:rsidR="00012FF0" w:rsidRDefault="00012FF0" w:rsidP="00012FF0">
      <w:r>
        <w:t>-„Egy gyerek, egy palánta“ mozgalom</w:t>
      </w:r>
    </w:p>
    <w:p w:rsidR="00012FF0" w:rsidRDefault="005E4B25" w:rsidP="00012FF0">
      <w:r>
        <w:t>-</w:t>
      </w:r>
      <w:r w:rsidR="00012FF0">
        <w:t>Automentes-nap</w:t>
      </w:r>
    </w:p>
    <w:p w:rsidR="00012FF0" w:rsidRPr="00012FF0" w:rsidRDefault="00012FF0" w:rsidP="00012FF0">
      <w:r w:rsidRPr="00012FF0">
        <w:t xml:space="preserve">Menő menzák az iskolákban - Egészséges étkezést és életstílust népszerűsítő programok                         </w:t>
      </w:r>
    </w:p>
    <w:p w:rsidR="001B4E4F" w:rsidRPr="001B4E4F" w:rsidRDefault="001B4E4F" w:rsidP="001B4E4F">
      <w:r w:rsidRPr="001B4E4F">
        <w:t xml:space="preserve">Erasmus + pályázat </w:t>
      </w:r>
      <w:r>
        <w:t>elnyerése</w:t>
      </w:r>
      <w:r w:rsidR="00F74399">
        <w:t xml:space="preserve"> 2020-2022 között</w:t>
      </w:r>
      <w:r>
        <w:t xml:space="preserve"> a következő témákban:</w:t>
      </w:r>
      <w:r w:rsidRPr="001B4E4F">
        <w:t xml:space="preserve"> felhívni a figyelmet Földünk vízkészletének sebezhetőségére</w:t>
      </w:r>
      <w:r w:rsidR="00A3108C">
        <w:t>;</w:t>
      </w:r>
      <w:r w:rsidRPr="001B4E4F">
        <w:t xml:space="preserve"> </w:t>
      </w:r>
      <w:r w:rsidR="00F74399">
        <w:t>-</w:t>
      </w:r>
      <w:r w:rsidRPr="001B4E4F">
        <w:t xml:space="preserve"> bemutatni és megismertetni kulturális örökségünk eszmei értékeit hatékony és innovatív módszerekkel.</w:t>
      </w:r>
    </w:p>
    <w:p w:rsidR="00012FF0" w:rsidRDefault="00A20575" w:rsidP="00012FF0">
      <w:r>
        <w:t>Kapcsolattartás Külső partnerekkel: Zöld Kör, Vöröskereszt.</w:t>
      </w:r>
    </w:p>
    <w:sectPr w:rsidR="00012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F0"/>
    <w:rsid w:val="00012FF0"/>
    <w:rsid w:val="00081E85"/>
    <w:rsid w:val="00092CDE"/>
    <w:rsid w:val="00120524"/>
    <w:rsid w:val="0013378F"/>
    <w:rsid w:val="001B4E4F"/>
    <w:rsid w:val="0024137E"/>
    <w:rsid w:val="005E4B25"/>
    <w:rsid w:val="00681E6E"/>
    <w:rsid w:val="006E5C0E"/>
    <w:rsid w:val="0070628B"/>
    <w:rsid w:val="0097464C"/>
    <w:rsid w:val="00976042"/>
    <w:rsid w:val="0098212D"/>
    <w:rsid w:val="009E0506"/>
    <w:rsid w:val="00A20575"/>
    <w:rsid w:val="00A3108C"/>
    <w:rsid w:val="00AF12E4"/>
    <w:rsid w:val="00BB5CA6"/>
    <w:rsid w:val="00CA0721"/>
    <w:rsid w:val="00D1051F"/>
    <w:rsid w:val="00DF0863"/>
    <w:rsid w:val="00E639E1"/>
    <w:rsid w:val="00EB639A"/>
    <w:rsid w:val="00F7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907D0"/>
  <w15:chartTrackingRefBased/>
  <w15:docId w15:val="{9323DD29-B517-4B26-B90B-F5E6527A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139</Words>
  <Characters>1113</Characters>
  <Application>Microsoft Office Word</Application>
  <DocSecurity>0</DocSecurity>
  <Lines>24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Révész Melinda</dc:creator>
  <cp:keywords/>
  <dc:description/>
  <cp:lastModifiedBy>Erdei Ferenc</cp:lastModifiedBy>
  <cp:revision>24</cp:revision>
  <dcterms:created xsi:type="dcterms:W3CDTF">2024-02-25T19:34:00Z</dcterms:created>
  <dcterms:modified xsi:type="dcterms:W3CDTF">2024-02-26T14:23:00Z</dcterms:modified>
</cp:coreProperties>
</file>